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footnotes.xml" ContentType="application/vnd.openxmlformats-officedocument.wordprocessingml.footnote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tabs>
          <w:tab w:val="left" w:pos="9356" w:leader="none"/>
        </w:tabs>
        <w:spacing w:lineRule="auto" w:line="276"/>
        <w:ind w:left="-567" w:right="280"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object>
          <v:shape id="ole_rId2" style="width:33.8pt;height:32.2pt" o:ole="">
            <v:imagedata r:id="rId3" o:title=""/>
          </v:shape>
          <o:OLEObject Type="Embed" ProgID="Word.Picture.8" ShapeID="ole_rId2" DrawAspect="Content" ObjectID="_1255156274" r:id="rId2"/>
        </w:object>
      </w:r>
    </w:p>
    <w:p>
      <w:pPr>
        <w:pStyle w:val="Standard"/>
        <w:spacing w:lineRule="auto" w:line="276"/>
        <w:ind w:left="-567" w:hanging="0"/>
        <w:rPr>
          <w:rFonts w:cs="Times New Roman"/>
        </w:rPr>
      </w:pPr>
      <w:r>
        <w:rPr>
          <w:rFonts w:cs="Times New Roman"/>
        </w:rPr>
      </w:r>
    </w:p>
    <w:p>
      <w:pPr>
        <w:pStyle w:val="Titoloprincipale"/>
        <w:spacing w:lineRule="auto" w:line="276"/>
        <w:ind w:left="-567"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484040C4">
                <wp:simplePos x="0" y="0"/>
                <wp:positionH relativeFrom="page">
                  <wp:posOffset>888365</wp:posOffset>
                </wp:positionH>
                <wp:positionV relativeFrom="paragraph">
                  <wp:posOffset>5080</wp:posOffset>
                </wp:positionV>
                <wp:extent cx="6137275" cy="846455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56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oloprincipale"/>
                              <w:spacing w:lineRule="atLeast" w:line="12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 w:val="false"/>
                                <w:color w:val="auto"/>
                                <w:sz w:val="28"/>
                                <w:szCs w:val="28"/>
                                <w:lang w:val="it-IT"/>
                              </w:rPr>
                              <w:t>Ministero de</w:t>
                            </w:r>
                            <w:r>
                              <w:rPr>
                                <w:b w:val="false"/>
                                <w:color w:val="auto"/>
                                <w:sz w:val="28"/>
                                <w:szCs w:val="28"/>
                                <w:lang w:val="it-IT"/>
                              </w:rPr>
                              <w:t xml:space="preserve">lla Cultura </w:t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b w:val="false"/>
                                <w:b w:val="false"/>
                                <w:color w:val="auto"/>
                                <w:lang w:val="it-IT"/>
                              </w:rPr>
                            </w:pPr>
                            <w:r>
                              <w:rPr>
                                <w:b w:val="false"/>
                                <w:color w:val="auto"/>
                                <w:lang w:val="it-IT"/>
                              </w:rPr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 w:val="false"/>
                                <w:i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 xml:space="preserve">Soprintendenza Archeologia, Belle Arti e Paesaggio </w:t>
                            </w:r>
                            <w:r>
                              <w:rPr>
                                <w:b w:val="false"/>
                                <w:i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per il Comune di Venezia e Laguna</w:t>
                            </w:r>
                          </w:p>
                          <w:p>
                            <w:pPr>
                              <w:pStyle w:val="Titoloprincipale"/>
                              <w:spacing w:lineRule="atLeast" w:line="1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fillcolor="white" stroked="f" style="position:absolute;margin-left:69.95pt;margin-top:0.4pt;width:483.15pt;height:66.55pt;mso-position-horizontal-relative:page" wp14:anchorId="484040C4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Titoloprincipale"/>
                        <w:spacing w:lineRule="atLeast" w:line="120"/>
                        <w:jc w:val="left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color w:val="auto"/>
                        </w:rPr>
                      </w:pPr>
                      <w:r>
                        <w:rPr>
                          <w:b w:val="false"/>
                          <w:color w:val="auto"/>
                          <w:sz w:val="28"/>
                          <w:szCs w:val="28"/>
                          <w:lang w:val="it-IT"/>
                        </w:rPr>
                        <w:t>Ministero de</w:t>
                      </w:r>
                      <w:r>
                        <w:rPr>
                          <w:b w:val="false"/>
                          <w:color w:val="auto"/>
                          <w:sz w:val="28"/>
                          <w:szCs w:val="28"/>
                          <w:lang w:val="it-IT"/>
                        </w:rPr>
                        <w:t xml:space="preserve">lla Cultura </w:t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b w:val="false"/>
                          <w:b w:val="false"/>
                          <w:color w:val="auto"/>
                          <w:lang w:val="it-IT"/>
                        </w:rPr>
                      </w:pPr>
                      <w:r>
                        <w:rPr>
                          <w:b w:val="false"/>
                          <w:color w:val="auto"/>
                          <w:lang w:val="it-IT"/>
                        </w:rPr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color w:val="auto"/>
                        </w:rPr>
                      </w:pPr>
                      <w:r>
                        <w:rPr>
                          <w:b w:val="false"/>
                          <w:i/>
                          <w:color w:val="auto"/>
                          <w:sz w:val="24"/>
                          <w:szCs w:val="24"/>
                          <w:lang w:val="it-IT"/>
                        </w:rPr>
                        <w:t xml:space="preserve">Soprintendenza Archeologia, Belle Arti e Paesaggio </w:t>
                      </w:r>
                      <w:r>
                        <w:rPr>
                          <w:b w:val="false"/>
                          <w:i/>
                          <w:color w:val="auto"/>
                          <w:sz w:val="24"/>
                          <w:szCs w:val="24"/>
                          <w:lang w:val="it-IT"/>
                        </w:rPr>
                        <w:t>per il Comune di Venezia e Laguna</w:t>
                      </w:r>
                    </w:p>
                    <w:p>
                      <w:pPr>
                        <w:pStyle w:val="Titoloprincipale"/>
                        <w:spacing w:lineRule="atLeast" w:line="12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itoloprincipale"/>
        <w:spacing w:lineRule="auto" w:line="276"/>
        <w:ind w:left="-567"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ottotitolo"/>
        <w:spacing w:lineRule="auto" w:line="276"/>
        <w:ind w:left="-567" w:hang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Titoloprincipale"/>
        <w:spacing w:lineRule="auto" w:line="276"/>
        <w:ind w:left="-567" w:hanging="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itoloprincipale"/>
        <w:spacing w:lineRule="auto" w:line="276"/>
        <w:ind w:left="-567" w:hanging="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SCHEDA CONSERVATIVA DI PRESTITO</w:t>
      </w:r>
    </w:p>
    <w:p>
      <w:pPr>
        <w:pStyle w:val="Textbody"/>
        <w:spacing w:lineRule="auto" w:line="276" w:before="0" w:after="0"/>
        <w:ind w:left="-567" w:hanging="0"/>
        <w:rPr>
          <w:rFonts w:cs="Times New Roman"/>
          <w:b/>
          <w:b/>
          <w:bCs/>
          <w:lang w:val="it-IT"/>
        </w:rPr>
      </w:pPr>
      <w:r>
        <w:rPr>
          <w:rFonts w:cs="Times New Roman"/>
          <w:b/>
          <w:bCs/>
          <w:lang w:val="it-IT"/>
        </w:rPr>
      </w:r>
    </w:p>
    <w:p>
      <w:pPr>
        <w:pStyle w:val="Textbody"/>
        <w:spacing w:lineRule="auto" w:line="276" w:before="0" w:after="0"/>
        <w:ind w:left="-567" w:hanging="0"/>
        <w:jc w:val="center"/>
        <w:rPr>
          <w:rFonts w:cs="Times New Roman"/>
          <w:b/>
          <w:b/>
          <w:bCs/>
          <w:i/>
          <w:i/>
          <w:lang w:val="it-IT"/>
        </w:rPr>
      </w:pPr>
      <w:r>
        <w:rPr>
          <w:rFonts w:cs="Times New Roman"/>
          <w:b/>
          <w:bCs/>
          <w:i/>
          <w:lang w:val="it-IT"/>
        </w:rPr>
        <w:t>1. Dipinti su supporto ligneo e tessile</w:t>
      </w:r>
    </w:p>
    <w:p>
      <w:pPr>
        <w:pStyle w:val="Textbody"/>
        <w:spacing w:lineRule="auto" w:line="276" w:before="0" w:after="0"/>
        <w:rPr/>
      </w:pPr>
      <w:r>
        <w:rPr/>
      </w:r>
      <w:bookmarkStart w:id="0" w:name="_Hlk516567338"/>
      <w:bookmarkStart w:id="1" w:name="_Hlk516567338"/>
      <w:bookmarkEnd w:id="1"/>
    </w:p>
    <w:p>
      <w:pPr>
        <w:pStyle w:val="Titoloprincipale"/>
        <w:spacing w:lineRule="auto" w:line="276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1.1 DATI IDENTIFICATIVI DELL’OPERA</w:t>
      </w:r>
      <w:r>
        <w:rPr>
          <w:rStyle w:val="FootnoteCharacters"/>
          <w:rStyle w:val="Richiamoallanotaapidipagina"/>
          <w:rFonts w:cs="Times New Roman"/>
          <w:sz w:val="24"/>
          <w:szCs w:val="24"/>
          <w:lang w:val="it-IT"/>
        </w:rPr>
        <w:footnoteReference w:id="2"/>
      </w:r>
    </w:p>
    <w:tbl>
      <w:tblPr>
        <w:tblW w:w="963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092"/>
        <w:gridCol w:w="3543"/>
      </w:tblGrid>
      <w:tr>
        <w:trPr>
          <w:trHeight w:val="375" w:hRule="atLeast"/>
        </w:trPr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*Oggetto: 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File </w:t>
            </w:r>
            <w:r>
              <w:rPr>
                <w:rFonts w:cs="Times New Roman"/>
                <w:lang w:val="it-IT"/>
              </w:rPr>
              <w:t>immagine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75" w:hRule="atLeast"/>
        </w:trPr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*Soggetto: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75" w:hRule="atLeast"/>
        </w:trPr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*Autore/ Ambito: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b/>
                <w:b/>
                <w:bCs/>
                <w:i/>
                <w:i/>
                <w:iCs/>
                <w:lang w:val="it-IT"/>
              </w:rPr>
            </w:pPr>
            <w:r>
              <w:rPr>
                <w:rFonts w:cs="Times New Roman"/>
                <w:b/>
                <w:bCs/>
                <w:i/>
                <w:iCs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*Contesto di provenienza: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*Datazione: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sz w:val="24"/>
                <w:szCs w:val="24"/>
                <w:lang w:val="it-IT"/>
              </w:rPr>
              <w:t xml:space="preserve">Inventario n.: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sz w:val="24"/>
                <w:szCs w:val="24"/>
                <w:lang w:val="it-IT"/>
              </w:rPr>
              <w:t xml:space="preserve">*Ubicazione: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*Condizione giuridica: 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  <w:lang w:val="it-IT"/>
              </w:rPr>
            </w:pPr>
            <w:r>
              <w:rPr>
                <w:rFonts w:cs="Times New Roman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*Valore assicurativo €:</w:t>
            </w:r>
          </w:p>
        </w:tc>
        <w:tc>
          <w:tcPr>
            <w:tcW w:w="354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  <w:lang w:val="it-IT"/>
              </w:rPr>
            </w:pPr>
            <w:r>
              <w:rPr>
                <w:rFonts w:cs="Times New Roman"/>
                <w:sz w:val="24"/>
                <w:szCs w:val="24"/>
                <w:lang w:val="it-IT"/>
              </w:rPr>
            </w:r>
          </w:p>
        </w:tc>
      </w:tr>
    </w:tbl>
    <w:p>
      <w:pPr>
        <w:pStyle w:val="Titoloprincipale"/>
        <w:spacing w:lineRule="auto" w:line="276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1.2 DESCRIZIONE OPERA</w:t>
      </w:r>
    </w:p>
    <w:tbl>
      <w:tblPr>
        <w:tblW w:w="9636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832"/>
        <w:gridCol w:w="3260"/>
        <w:gridCol w:w="3544"/>
      </w:tblGrid>
      <w:tr>
        <w:trPr>
          <w:trHeight w:val="450" w:hRule="atLeast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*Materia e tecnica</w:t>
            </w:r>
          </w:p>
        </w:tc>
        <w:tc>
          <w:tcPr>
            <w:tcW w:w="6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450" w:hRule="atLeas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Supporto/ Sostegno/ Vincoli</w:t>
            </w:r>
          </w:p>
        </w:tc>
        <w:tc>
          <w:tcPr>
            <w:tcW w:w="68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450" w:hRule="atLeas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Cromia/ Doratura</w:t>
            </w:r>
          </w:p>
        </w:tc>
        <w:tc>
          <w:tcPr>
            <w:tcW w:w="68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60" w:hRule="atLeas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*Misure (cm)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Senza cornice: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</w:t>
            </w:r>
            <w:r>
              <w:rPr>
                <w:rFonts w:cs="Times New Roman"/>
                <w:lang w:val="it-IT"/>
              </w:rPr>
              <w:t>Con cornice:</w:t>
            </w:r>
          </w:p>
        </w:tc>
      </w:tr>
      <w:tr>
        <w:trPr>
          <w:trHeight w:val="348" w:hRule="atLeas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Cornice 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Smontabile □ sì         □ no                                         </w:t>
            </w:r>
          </w:p>
        </w:tc>
      </w:tr>
    </w:tbl>
    <w:p>
      <w:pPr>
        <w:pStyle w:val="Titoloprincipale"/>
        <w:spacing w:lineRule="auto" w:line="276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2.1 MOSTRA</w:t>
      </w:r>
    </w:p>
    <w:tbl>
      <w:tblPr>
        <w:tblW w:w="9616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831"/>
        <w:gridCol w:w="6784"/>
      </w:tblGrid>
      <w:tr>
        <w:trPr>
          <w:trHeight w:val="360" w:hRule="atLeast"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*Titolo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60" w:hRule="atLeast"/>
        </w:trPr>
        <w:tc>
          <w:tcPr>
            <w:tcW w:w="2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*Città e sede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/>
        <w:tc>
          <w:tcPr>
            <w:tcW w:w="2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*Periodo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/>
        <w:tc>
          <w:tcPr>
            <w:tcW w:w="2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*Possibilità di proroga        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    □ </w:t>
            </w: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no          □ sì, fino al                                                                     </w:t>
            </w:r>
          </w:p>
        </w:tc>
      </w:tr>
      <w:tr>
        <w:trPr/>
        <w:tc>
          <w:tcPr>
            <w:tcW w:w="2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*Ente prestatore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2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*Ente richiedente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false"/>
        <w:spacing w:lineRule="auto" w:line="276"/>
        <w:rPr>
          <w:rFonts w:cs="Times New Roman"/>
          <w:b/>
          <w:b/>
          <w:bCs/>
          <w:lang w:val="it-IT"/>
        </w:rPr>
      </w:pPr>
      <w:r>
        <w:br w:type="page"/>
      </w:r>
      <w:r>
        <w:rPr>
          <w:rFonts w:cs="Times New Roman"/>
          <w:b/>
          <w:bCs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3.1 STATO DI CONSERVAZIONE</w:t>
      </w:r>
    </w:p>
    <w:tbl>
      <w:tblPr>
        <w:tblW w:w="963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6"/>
        <w:gridCol w:w="851"/>
        <w:gridCol w:w="4033"/>
        <w:gridCol w:w="785"/>
      </w:tblGrid>
      <w:tr>
        <w:trPr>
          <w:trHeight w:val="303" w:hRule="atLeast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both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*Stato di conservazione:          cattivo □          mediocre □          discreto □          buono □</w:t>
            </w:r>
          </w:p>
        </w:tc>
      </w:tr>
      <w:tr>
        <w:trPr>
          <w:trHeight w:val="1344" w:hRule="atLeast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Difetti strutturali/ Danni al supporto</w:t>
            </w:r>
          </w:p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Alterazioni cromatiche          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Alterazioni superficiali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Deformazioni  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Craquelure/ Distacchi/ Sollevamenti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Lacune/ Mancanze/ Cadute                     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false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□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7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 xml:space="preserve"> </w:t>
            </w:r>
            <w:r>
              <w:rPr>
                <w:rFonts w:cs="Times New Roman"/>
                <w:lang w:val="it-IT"/>
              </w:rPr>
              <w:t xml:space="preserve">Integrazioni/ Rifacimenti/ Ridipinture                  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it-IT"/>
              </w:rPr>
              <w:t>Attacco di insetti o animali</w:t>
            </w:r>
            <w:r>
              <w:rPr>
                <w:rFonts w:cs="Times New Roman"/>
              </w:rPr>
              <w:t xml:space="preserve">                      </w:t>
            </w:r>
          </w:p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 </w:t>
            </w:r>
            <w:r>
              <w:rPr>
                <w:rFonts w:cs="Times New Roman"/>
                <w:lang w:val="it-IT"/>
              </w:rPr>
              <w:t xml:space="preserve">Attacchi microbiologici                     </w:t>
            </w:r>
          </w:p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 </w:t>
            </w:r>
            <w:r>
              <w:rPr>
                <w:rFonts w:cs="Times New Roman"/>
                <w:lang w:val="it-IT"/>
              </w:rPr>
              <w:t xml:space="preserve">Depositi superficiali                                             </w:t>
            </w:r>
          </w:p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 </w:t>
            </w:r>
            <w:r>
              <w:rPr>
                <w:rFonts w:cs="Times New Roman"/>
                <w:lang w:val="it-IT"/>
              </w:rPr>
              <w:t xml:space="preserve">Altro                                                    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□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□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□</w:t>
            </w:r>
          </w:p>
          <w:p>
            <w:pPr>
              <w:pStyle w:val="Normal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□</w:t>
            </w:r>
          </w:p>
          <w:p>
            <w:pPr>
              <w:pStyle w:val="Normal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□</w:t>
            </w:r>
          </w:p>
        </w:tc>
      </w:tr>
      <w:tr>
        <w:trPr>
          <w:trHeight w:val="804" w:hRule="atLeast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Descrizione e localizzazione / note:</w:t>
            </w:r>
          </w:p>
        </w:tc>
      </w:tr>
      <w:tr>
        <w:trPr>
          <w:trHeight w:val="429" w:hRule="atLeast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*Restauri documentati:</w:t>
            </w:r>
          </w:p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429" w:hRule="atLeast"/>
        </w:trPr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*Precedenti prestiti (ultimi tre anni):</w:t>
            </w:r>
          </w:p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</w:tbl>
    <w:p>
      <w:pPr>
        <w:pStyle w:val="Titoloprincipale"/>
        <w:spacing w:lineRule="auto" w:line="276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 xml:space="preserve">4.1 PARERE </w:t>
      </w:r>
      <w:bookmarkStart w:id="2" w:name="_Hlk516567601"/>
      <w:r>
        <w:rPr>
          <w:rFonts w:cs="Times New Roman"/>
          <w:b/>
          <w:lang w:val="it-IT"/>
        </w:rPr>
        <w:t>SULL’IDONEITÀ</w:t>
      </w:r>
      <w:bookmarkEnd w:id="2"/>
      <w:r>
        <w:rPr>
          <w:rFonts w:cs="Times New Roman"/>
          <w:b/>
          <w:lang w:val="it-IT"/>
        </w:rPr>
        <w:t xml:space="preserve"> AL PRESTITO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7"/>
      </w:tblGrid>
      <w:tr>
        <w:trPr>
          <w:trHeight w:val="420" w:hRule="atLeast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both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</w:t>
            </w:r>
          </w:p>
        </w:tc>
      </w:tr>
      <w:tr>
        <w:trPr>
          <w:trHeight w:val="420" w:hRule="atLeast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sz w:val="24"/>
                <w:szCs w:val="24"/>
                <w:lang w:val="it-IT"/>
              </w:rPr>
              <w:t>Interventi richiesti per la concessione del prestito:</w:t>
            </w:r>
          </w:p>
          <w:p>
            <w:pPr>
              <w:pStyle w:val="Titoloprincipale"/>
              <w:snapToGrid w:val="false"/>
              <w:spacing w:lineRule="auto" w:line="276"/>
              <w:jc w:val="both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</w:tbl>
    <w:p>
      <w:pPr>
        <w:pStyle w:val="Titoloprincipale"/>
        <w:spacing w:lineRule="auto" w:line="276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5.1 *CONDIZIONI AMBIENTALI ABITUALI</w:t>
      </w:r>
    </w:p>
    <w:tbl>
      <w:tblPr>
        <w:tblW w:w="9645" w:type="dxa"/>
        <w:jc w:val="left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107"/>
        <w:gridCol w:w="4537"/>
      </w:tblGrid>
      <w:tr>
        <w:trPr/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Ambiente controllato </w:t>
            </w:r>
            <w:r>
              <w:rPr>
                <w:rFonts w:cs="Times New Roman"/>
                <w:color w:val="000000"/>
                <w:lang w:val="it-IT"/>
              </w:rPr>
              <w:t>□</w:t>
            </w:r>
          </w:p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T°C                 UR %                   Lux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Ambiente non controllato </w:t>
            </w:r>
            <w:r>
              <w:rPr>
                <w:rFonts w:cs="Times New Roman"/>
                <w:color w:val="000000"/>
                <w:lang w:val="it-IT"/>
              </w:rPr>
              <w:t>□</w:t>
            </w:r>
          </w:p>
        </w:tc>
      </w:tr>
    </w:tbl>
    <w:p>
      <w:pPr>
        <w:pStyle w:val="Titoloprincipale"/>
        <w:spacing w:lineRule="auto" w:line="276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5.2 *CONDIZIONI AMBIENTALI RICHIESTE</w:t>
      </w:r>
    </w:p>
    <w:tbl>
      <w:tblPr>
        <w:tblW w:w="9660" w:type="dxa"/>
        <w:jc w:val="left"/>
        <w:tblInd w:w="-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10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60"/>
      </w:tblGrid>
      <w:tr>
        <w:trPr>
          <w:trHeight w:val="1139" w:hRule="atLeast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□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Conformi ai valori abituali indicati</w:t>
            </w:r>
          </w:p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□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Conformi ai valori indicati nell’Atto di indirizzo D.M. 10 maggio 2001</w:t>
            </w:r>
          </w:p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T (°C)   19-24</w:t>
            </w:r>
            <w:r>
              <w:rPr>
                <w:rFonts w:cs="Times New Roman"/>
                <w:kern w:val="0"/>
                <w:sz w:val="24"/>
                <w:szCs w:val="24"/>
                <w:lang w:val="it-IT"/>
              </w:rPr>
              <w:t xml:space="preserve">                            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UR %  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fr-FR"/>
              </w:rPr>
              <w:t>50-60</w:t>
            </w:r>
            <w:r>
              <w:rPr>
                <w:rFonts w:cs="Times New Roman"/>
                <w:kern w:val="0"/>
                <w:sz w:val="24"/>
                <w:szCs w:val="24"/>
                <w:lang w:val="it-IT"/>
              </w:rPr>
              <w:t xml:space="preserve">         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                         Lux    ≤ 150</w:t>
            </w:r>
            <w:r>
              <w:rPr>
                <w:rFonts w:cs="Times New Roman"/>
                <w:sz w:val="24"/>
                <w:szCs w:val="24"/>
              </w:rPr>
              <w:t xml:space="preserve">                               </w:t>
            </w:r>
          </w:p>
        </w:tc>
      </w:tr>
    </w:tbl>
    <w:p>
      <w:pPr>
        <w:pStyle w:val="Titoloprincipale"/>
        <w:spacing w:lineRule="auto" w:line="276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6.1 INDICAZIONI PER LA MANIPOLAZIONE/ MOVIMENTAZIONE</w:t>
      </w:r>
    </w:p>
    <w:tbl>
      <w:tblPr>
        <w:tblW w:w="964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398"/>
        <w:gridCol w:w="6246"/>
      </w:tblGrid>
      <w:tr>
        <w:trPr>
          <w:trHeight w:val="450" w:hRule="exact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Caratteristiche di collocazione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790" w:hRule="exact"/>
        </w:trPr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 xml:space="preserve">*Manipolazione/Movimentazione </w:t>
            </w:r>
          </w:p>
        </w:tc>
        <w:tc>
          <w:tcPr>
            <w:tcW w:w="6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385" w:hRule="exact"/>
        </w:trPr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tabs>
                <w:tab w:val="left" w:pos="728" w:leader="none"/>
                <w:tab w:val="left" w:pos="1436" w:leader="none"/>
                <w:tab w:val="left" w:pos="2144" w:leader="none"/>
                <w:tab w:val="left" w:pos="2852" w:leader="none"/>
                <w:tab w:val="left" w:pos="3560" w:leader="none"/>
                <w:tab w:val="center" w:pos="4555" w:leader="none"/>
              </w:tabs>
              <w:snapToGrid w:val="false"/>
              <w:spacing w:lineRule="auto" w:line="276"/>
              <w:ind w:left="20" w:hanging="0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Ulteriori accorgimenti:</w:t>
            </w:r>
          </w:p>
        </w:tc>
        <w:tc>
          <w:tcPr>
            <w:tcW w:w="6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</w:tbl>
    <w:p>
      <w:pPr>
        <w:pStyle w:val="Standard"/>
        <w:spacing w:lineRule="auto" w:line="276"/>
        <w:jc w:val="center"/>
        <w:rPr>
          <w:rFonts w:cs="Times New Roman"/>
          <w:lang w:val="it-IT"/>
        </w:rPr>
      </w:pPr>
      <w:r>
        <w:rPr>
          <w:rFonts w:cs="Times New Roman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6.2 INDICAZIONI PER L’IMBALLAGGIO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398"/>
        <w:gridCol w:w="6238"/>
      </w:tblGrid>
      <w:tr>
        <w:trPr>
          <w:trHeight w:val="420" w:hRule="atLeast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*Tipologia imballaggio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  <w:tr>
        <w:trPr>
          <w:trHeight w:val="501" w:hRule="atLeast"/>
        </w:trPr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Ulteriori indicazioni cautelative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</w:tbl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6.3 *INDICAZIONI PER IL TRASPORTO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05"/>
        <w:gridCol w:w="3390"/>
        <w:gridCol w:w="3142"/>
      </w:tblGrid>
      <w:tr>
        <w:trPr/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ind w:left="1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Viaggio con camion      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napToGrid w:val="false"/>
              <w:spacing w:lineRule="auto" w:line="27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Viaggio con aereo     □</w:t>
            </w:r>
          </w:p>
        </w:tc>
      </w:tr>
      <w:tr>
        <w:trPr/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tabs>
                <w:tab w:val="left" w:pos="2655" w:leader="none"/>
              </w:tabs>
              <w:snapToGrid w:val="false"/>
              <w:spacing w:lineRule="auto" w:line="276"/>
              <w:jc w:val="both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</w:tbl>
    <w:p>
      <w:pPr>
        <w:pStyle w:val="Sottotitolo"/>
        <w:spacing w:lineRule="auto" w:line="276" w:before="0" w:after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6.4 *INDICAZIONI PER L’INSTALLAZIONE</w:t>
      </w:r>
    </w:p>
    <w:tbl>
      <w:tblPr>
        <w:tblW w:w="9624" w:type="dxa"/>
        <w:jc w:val="left"/>
        <w:tblInd w:w="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95"/>
        <w:gridCol w:w="6528"/>
      </w:tblGrid>
      <w:tr>
        <w:trPr>
          <w:trHeight w:val="596" w:hRule="exact"/>
        </w:trPr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Modalità di esposizione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pacing w:lineRule="auto" w:line="276"/>
              <w:rPr>
                <w:rFonts w:cs="Times New Roman"/>
                <w:lang w:val="it-IT"/>
              </w:rPr>
            </w:pPr>
            <w:r>
              <w:rPr>
                <w:rFonts w:cs="Times New Roman"/>
                <w:lang w:val="it-IT"/>
              </w:rPr>
            </w:r>
          </w:p>
        </w:tc>
      </w:tr>
    </w:tbl>
    <w:p>
      <w:pPr>
        <w:pStyle w:val="Titoloprincipale"/>
        <w:spacing w:lineRule="auto" w:line="276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6.5 INDICAZIONI PER IL PERIODO ESPOSITIVO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7"/>
      </w:tblGrid>
      <w:tr>
        <w:trPr/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pacing w:lineRule="auto" w:line="27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Standard"/>
        <w:spacing w:lineRule="auto" w:line="276"/>
        <w:rPr>
          <w:rFonts w:cs="Times New Roman"/>
          <w:lang w:val="it-IT"/>
        </w:rPr>
      </w:pPr>
      <w:r>
        <w:rPr>
          <w:rFonts w:cs="Times New Roman"/>
          <w:lang w:val="it-IT"/>
        </w:rPr>
      </w:r>
    </w:p>
    <w:p>
      <w:pPr>
        <w:pStyle w:val="Standard"/>
        <w:spacing w:lineRule="auto" w:line="276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7.1 MONITORAGGIO (CAMPO OPZIONALE)</w:t>
      </w:r>
    </w:p>
    <w:tbl>
      <w:tblPr>
        <w:tblW w:w="9585" w:type="dxa"/>
        <w:jc w:val="lef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585"/>
      </w:tblGrid>
      <w:tr>
        <w:trPr>
          <w:trHeight w:val="502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Luogo del rilevamento:</w:t>
            </w:r>
          </w:p>
        </w:tc>
      </w:tr>
      <w:tr>
        <w:trPr>
          <w:trHeight w:val="390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Periodo: dal __________ al __________</w:t>
            </w:r>
          </w:p>
        </w:tc>
      </w:tr>
      <w:tr>
        <w:trPr>
          <w:trHeight w:val="324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Sistema di rilevamento:                    □ centralizzato                     □ individuale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                       □ </w:t>
            </w:r>
            <w:r>
              <w:rPr>
                <w:rFonts w:eastAsia="Calibri" w:cs="Times New Roman"/>
                <w:kern w:val="0"/>
                <w:lang w:val="it-IT" w:eastAsia="en-US" w:bidi="ar-SA"/>
              </w:rPr>
              <w:t>termico                    □ igrometrico                       □ termoigrometrico</w:t>
            </w:r>
          </w:p>
        </w:tc>
      </w:tr>
      <w:tr>
        <w:trPr>
          <w:trHeight w:val="324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>
        <w:trPr>
          <w:trHeight w:val="1148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Controllo umidità relativa: UR range (%)_____           Max_____              Min._____</w:t>
            </w:r>
          </w:p>
          <w:p>
            <w:pPr>
              <w:pStyle w:val="Normal"/>
              <w:widowControl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>
        <w:trPr>
          <w:trHeight w:val="324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>
        <w:trPr>
          <w:trHeight w:val="324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Illuminazione naturale: □ sì     □ no                  Schermatura:</w:t>
            </w:r>
            <w:bookmarkStart w:id="3" w:name="_GoBack"/>
            <w:bookmarkEnd w:id="3"/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Lux: □ ≤ 50      □ ≤ 150       □ &gt; 150</w:t>
            </w:r>
          </w:p>
        </w:tc>
      </w:tr>
      <w:tr>
        <w:trPr>
          <w:trHeight w:val="577" w:hRule="atLeast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Illuminazione artificiale: □ sì     □ no                Tipologia: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textAlignment w:val="auto"/>
              <w:rPr>
                <w:rFonts w:eastAsia="Calibri" w:cs="Times New Roman"/>
                <w:kern w:val="0"/>
                <w:lang w:val="it-IT" w:eastAsia="en-US" w:bidi="ar-SA"/>
              </w:rPr>
            </w:pPr>
            <w:r>
              <w:rPr>
                <w:rFonts w:eastAsia="Calibri" w:cs="Times New Roman"/>
                <w:kern w:val="0"/>
                <w:lang w:val="it-IT" w:eastAsia="en-US" w:bidi="ar-SA"/>
              </w:rPr>
              <w:t>Lux: □ ≤ 50       □ ≤ 150      □ &gt; 150</w:t>
            </w:r>
          </w:p>
        </w:tc>
      </w:tr>
    </w:tbl>
    <w:p>
      <w:pPr>
        <w:pStyle w:val="Titoloprincipale"/>
        <w:spacing w:lineRule="auto" w:line="276"/>
        <w:rPr>
          <w:rFonts w:cs="Times New Roman"/>
          <w:b w:val="false"/>
          <w:b w:val="false"/>
          <w:bCs w:val="false"/>
          <w:sz w:val="24"/>
          <w:szCs w:val="24"/>
          <w:lang w:val="it-IT"/>
        </w:rPr>
      </w:pPr>
      <w:r>
        <w:rPr>
          <w:rFonts w:cs="Times New Roman"/>
          <w:b w:val="false"/>
          <w:bCs w:val="false"/>
          <w:sz w:val="24"/>
          <w:szCs w:val="24"/>
          <w:lang w:val="it-IT"/>
        </w:rPr>
        <w:t xml:space="preserve">  </w:t>
      </w:r>
    </w:p>
    <w:p>
      <w:pPr>
        <w:pStyle w:val="Textbody"/>
        <w:spacing w:lineRule="auto" w:line="276" w:before="0" w:after="0"/>
        <w:rPr>
          <w:rFonts w:cs="Times New Roman"/>
          <w:b/>
          <w:b/>
          <w:lang w:val="it-IT"/>
        </w:rPr>
      </w:pPr>
      <w:r>
        <w:rPr>
          <w:rFonts w:cs="Times New Roman"/>
          <w:b/>
          <w:lang w:val="it-IT"/>
        </w:rPr>
        <w:t>8.1 REDAZIONE SCHEDA</w:t>
      </w:r>
    </w:p>
    <w:tbl>
      <w:tblPr>
        <w:tblW w:w="963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698"/>
        <w:gridCol w:w="7938"/>
      </w:tblGrid>
      <w:tr>
        <w:trPr/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*Luogo/Data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1698" w:type="dxa"/>
            <w:tcBorders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*Compilatore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Funzionario ............(qualifica-nome-cognome)</w:t>
            </w:r>
          </w:p>
        </w:tc>
      </w:tr>
      <w:tr>
        <w:trPr/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itoloprincipale"/>
              <w:spacing w:lineRule="auto" w:line="276"/>
              <w:jc w:val="left"/>
              <w:rPr>
                <w:rFonts w:cs="Times New Roman"/>
                <w:b w:val="false"/>
                <w:b w:val="false"/>
                <w:bCs w:val="false"/>
                <w:sz w:val="24"/>
                <w:szCs w:val="24"/>
                <w:lang w:val="it-IT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it-IT"/>
              </w:rPr>
            </w:r>
          </w:p>
        </w:tc>
      </w:tr>
    </w:tbl>
    <w:p>
      <w:pPr>
        <w:pStyle w:val="Standard"/>
        <w:spacing w:lineRule="auto" w:line="276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851" w:header="0" w:top="488" w:footer="0" w:bottom="363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kern w:val="0"/>
          <w:sz w:val="16"/>
          <w:szCs w:val="16"/>
          <w:lang w:val="it-IT"/>
        </w:rPr>
        <w:t xml:space="preserve">I campi contrassegnati da asterisco sono a compilazione obbligatoria. Il campo Soggetto è obbligatorio per i soli beni storico-artistici; il campo Contesto di provenienza è obbligatorio per i soli beni archeologici e i reperti bioarcheologici e paleontologici. </w:t>
      </w:r>
    </w:p>
  </w:footnote>
</w:footnotes>
</file>

<file path=word/settings.xml><?xml version="1.0" encoding="utf-8"?>
<w:settings xmlns:w="http://schemas.openxmlformats.org/wordprocessingml/2006/main">
  <w:zoom w:percent="140"/>
  <w:defaultTabStop w:val="706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notaapidipaginaCarattere" w:customStyle="1">
    <w:name w:val="Testo nota a piè di pagina Carattere"/>
    <w:basedOn w:val="DefaultParagraphFont"/>
    <w:qFormat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 w:customStyle="1">
    <w:name w:val="Titolo"/>
    <w:basedOn w:val="Standard"/>
    <w:next w:val="Corpodeltes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Titoloprincipale">
    <w:name w:val="Title"/>
    <w:basedOn w:val="Standard"/>
    <w:next w:val="Sottotitolo"/>
    <w:qFormat/>
    <w:pPr>
      <w:jc w:val="center"/>
    </w:pPr>
    <w:rPr>
      <w:b/>
      <w:bCs/>
      <w:sz w:val="20"/>
      <w:szCs w:val="20"/>
    </w:rPr>
  </w:style>
  <w:style w:type="paragraph" w:styleId="Sottotitolo">
    <w:name w:val="Subtitle"/>
    <w:basedOn w:val="Titolo"/>
    <w:qFormat/>
    <w:pPr>
      <w:jc w:val="center"/>
    </w:pPr>
    <w:rPr>
      <w:i/>
      <w:iCs/>
    </w:rPr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Contenutocornice" w:customStyle="1">
    <w:name w:val="Contenuto cornice"/>
    <w:basedOn w:val="Textbody"/>
    <w:qFormat/>
    <w:pPr/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552e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B2F4-E48F-4FFD-99AC-29F58DD7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LibreOffice/6.0.6.2$Windows_X86_64 LibreOffice_project/0c292870b25a325b5ed35f6b45599d2ea4458e77</Application>
  <Pages>3</Pages>
  <Words>426</Words>
  <Characters>2584</Characters>
  <CharactersWithSpaces>3792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2018-06-04T07:08:00Z</dcterms:created>
  <dc:creator>Spezzaferro Livia</dc:creator>
  <dc:description/>
  <dc:language>it-IT</dc:language>
  <cp:lastModifiedBy/>
  <cp:lastPrinted>2017-03-28T12:51:00Z</cp:lastPrinted>
  <dcterms:modified xsi:type="dcterms:W3CDTF">2021-03-15T18:20:20Z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